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9E22" w14:textId="221C3FE4" w:rsidR="008E7836" w:rsidRDefault="00F47E20">
      <w:r>
        <w:t>1. Calculate the value of m</w:t>
      </w:r>
      <w:r w:rsidRPr="00F47E20">
        <w:rPr>
          <w:vertAlign w:val="subscript"/>
        </w:rPr>
        <w:t>±</w:t>
      </w:r>
      <w:r>
        <w:t xml:space="preserve"> in 5.0 </w:t>
      </w:r>
      <w:r>
        <w:sym w:font="Symbol" w:char="F0B4"/>
      </w:r>
      <w:r>
        <w:t xml:space="preserve"> 10–4 molal solutions of (a) </w:t>
      </w:r>
      <w:proofErr w:type="spellStart"/>
      <w:r>
        <w:t>KCl</w:t>
      </w:r>
      <w:proofErr w:type="spellEnd"/>
      <w:r>
        <w:t xml:space="preserve">, (b) </w:t>
      </w:r>
      <w:proofErr w:type="gramStart"/>
      <w:r>
        <w:t>Ca(</w:t>
      </w:r>
      <w:proofErr w:type="gramEnd"/>
      <w:r>
        <w:t>NO</w:t>
      </w:r>
      <w:r w:rsidRPr="00F47E20">
        <w:rPr>
          <w:vertAlign w:val="subscript"/>
        </w:rPr>
        <w:t>3</w:t>
      </w:r>
      <w:r>
        <w:t>)</w:t>
      </w:r>
      <w:r w:rsidRPr="00F47E20">
        <w:rPr>
          <w:vertAlign w:val="subscript"/>
        </w:rPr>
        <w:t>2</w:t>
      </w:r>
      <w:r>
        <w:t>, and (c) ZnSO</w:t>
      </w:r>
      <w:r w:rsidRPr="00F47E20">
        <w:rPr>
          <w:vertAlign w:val="subscript"/>
        </w:rPr>
        <w:t>4</w:t>
      </w:r>
      <w:r>
        <w:t>. Assume complete dissociation.</w:t>
      </w:r>
    </w:p>
    <w:p w14:paraId="153C2E12" w14:textId="66EA0100" w:rsidR="00F47E20" w:rsidRDefault="00F47E20">
      <w:r>
        <w:t xml:space="preserve">2. Calculate </w:t>
      </w:r>
      <w:r>
        <w:sym w:font="Symbol" w:char="F067"/>
      </w:r>
      <w:r w:rsidRPr="00F47E20">
        <w:rPr>
          <w:vertAlign w:val="subscript"/>
        </w:rPr>
        <w:t>±</w:t>
      </w:r>
      <w:r>
        <w:t>, and a</w:t>
      </w:r>
      <w:r w:rsidRPr="00F47E20">
        <w:rPr>
          <w:vertAlign w:val="subscript"/>
        </w:rPr>
        <w:t>±</w:t>
      </w:r>
      <w:r>
        <w:t xml:space="preserve"> </w:t>
      </w:r>
      <w:r>
        <w:t>for a 0.0325 m solution of K</w:t>
      </w:r>
      <w:r w:rsidRPr="00F47E20">
        <w:rPr>
          <w:vertAlign w:val="subscript"/>
        </w:rPr>
        <w:t>4</w:t>
      </w:r>
      <w:proofErr w:type="gramStart"/>
      <w:r>
        <w:t>Fe(</w:t>
      </w:r>
      <w:proofErr w:type="gramEnd"/>
      <w:r>
        <w:t>CN)</w:t>
      </w:r>
      <w:r w:rsidRPr="00F47E20">
        <w:rPr>
          <w:vertAlign w:val="subscript"/>
        </w:rPr>
        <w:t>6</w:t>
      </w:r>
      <w:r>
        <w:t xml:space="preserve"> at 298 K.</w:t>
      </w:r>
    </w:p>
    <w:p w14:paraId="29DB6F3B" w14:textId="50511E9F" w:rsidR="00F47E20" w:rsidRDefault="00F47E20">
      <w:r>
        <w:t>3. Chloroacetic acid has a dissociation constant of K</w:t>
      </w:r>
      <w:r w:rsidRPr="00F47E20">
        <w:rPr>
          <w:vertAlign w:val="subscript"/>
        </w:rPr>
        <w:t>a</w:t>
      </w:r>
      <w:r>
        <w:t xml:space="preserve"> = 1.38 </w:t>
      </w:r>
      <w:r>
        <w:sym w:font="Symbol" w:char="F0B4"/>
      </w:r>
      <w:r>
        <w:t xml:space="preserve"> 10</w:t>
      </w:r>
      <w:r w:rsidRPr="00F47E20">
        <w:rPr>
          <w:vertAlign w:val="superscript"/>
        </w:rPr>
        <w:t>–3</w:t>
      </w:r>
      <w:r>
        <w:t>. (a) Calculate the degree of dissociation for a 0.0825 m solution of this acid using the Debye–</w:t>
      </w:r>
      <w:proofErr w:type="spellStart"/>
      <w:r>
        <w:t>Hückel</w:t>
      </w:r>
      <w:proofErr w:type="spellEnd"/>
      <w:r>
        <w:t xml:space="preserve"> limiting law. (b) Calculate the degree of dissociation for a 0.0825 m solution of this acid that is also 0.022 m in </w:t>
      </w:r>
      <w:proofErr w:type="spellStart"/>
      <w:r>
        <w:t>KCl</w:t>
      </w:r>
      <w:proofErr w:type="spellEnd"/>
      <w:r>
        <w:t xml:space="preserve"> using the Debye</w:t>
      </w:r>
      <w:r w:rsidR="00E90A17">
        <w:t>-</w:t>
      </w:r>
      <w:proofErr w:type="spellStart"/>
      <w:r>
        <w:t>Hückel</w:t>
      </w:r>
      <w:proofErr w:type="spellEnd"/>
      <w:r>
        <w:t xml:space="preserve"> limiting law</w:t>
      </w:r>
      <w:r>
        <w:t>.</w:t>
      </w:r>
    </w:p>
    <w:p w14:paraId="7D58C7B8" w14:textId="3E568C8C" w:rsidR="00F47E20" w:rsidRDefault="00F47E20">
      <w:r>
        <w:t xml:space="preserve">4. The principal ions of human blood plasma and their molar concentrations are </w:t>
      </w:r>
      <w:proofErr w:type="spellStart"/>
      <w:r>
        <w:t>m</w:t>
      </w:r>
      <w:r w:rsidRPr="00F47E20">
        <w:rPr>
          <w:vertAlign w:val="subscript"/>
        </w:rPr>
        <w:t>Na</w:t>
      </w:r>
      <w:proofErr w:type="spellEnd"/>
      <w:r w:rsidRPr="00F47E20">
        <w:rPr>
          <w:vertAlign w:val="subscript"/>
        </w:rPr>
        <w:sym w:font="Symbol" w:char="F02B"/>
      </w:r>
      <w:r w:rsidRPr="00F47E20">
        <w:rPr>
          <w:vertAlign w:val="subscript"/>
        </w:rPr>
        <w:t xml:space="preserve"> </w:t>
      </w:r>
      <w:r>
        <w:sym w:font="Symbol" w:char="F03D"/>
      </w:r>
      <w:r>
        <w:t xml:space="preserve"> 0.14 m, </w:t>
      </w:r>
      <w:proofErr w:type="spellStart"/>
      <w:r>
        <w:t>m</w:t>
      </w:r>
      <w:r w:rsidRPr="00F47E20">
        <w:rPr>
          <w:vertAlign w:val="subscript"/>
        </w:rPr>
        <w:t>Cl</w:t>
      </w:r>
      <w:proofErr w:type="spellEnd"/>
      <w:r w:rsidRPr="00F47E20">
        <w:rPr>
          <w:vertAlign w:val="subscript"/>
        </w:rPr>
        <w:sym w:font="Symbol" w:char="F02D"/>
      </w:r>
      <w:r>
        <w:t xml:space="preserve"> </w:t>
      </w:r>
      <w:r>
        <w:sym w:font="Symbol" w:char="F03D"/>
      </w:r>
      <w:r>
        <w:t xml:space="preserve"> 0.10 m, m</w:t>
      </w:r>
      <w:r w:rsidRPr="00F47E20">
        <w:rPr>
          <w:vertAlign w:val="subscript"/>
        </w:rPr>
        <w:t>HCO3</w:t>
      </w:r>
      <w:r w:rsidRPr="00F47E20">
        <w:rPr>
          <w:vertAlign w:val="subscript"/>
        </w:rPr>
        <w:sym w:font="Symbol" w:char="F02D"/>
      </w:r>
      <w:r w:rsidRPr="00F47E20">
        <w:rPr>
          <w:vertAlign w:val="subscript"/>
        </w:rPr>
        <w:t xml:space="preserve"> </w:t>
      </w:r>
      <w:r>
        <w:sym w:font="Symbol" w:char="F03D"/>
      </w:r>
      <w:r>
        <w:t xml:space="preserve"> 0.025 m. Calculate the ionic strength of blood plasma.</w:t>
      </w:r>
    </w:p>
    <w:p w14:paraId="48226A39" w14:textId="5E4451D8" w:rsidR="00F47E20" w:rsidRDefault="00E90A17">
      <w:r>
        <w:t>5</w:t>
      </w:r>
      <w:r w:rsidR="00F47E20">
        <w:t>. Express a</w:t>
      </w:r>
      <w:r w:rsidR="00F47E20" w:rsidRPr="00F47E20">
        <w:rPr>
          <w:vertAlign w:val="subscript"/>
        </w:rPr>
        <w:t>±</w:t>
      </w:r>
      <w:r w:rsidR="00F47E20">
        <w:t xml:space="preserve"> </w:t>
      </w:r>
      <w:r w:rsidR="00F47E20">
        <w:t>in terms of a</w:t>
      </w:r>
      <w:r w:rsidR="00F47E20" w:rsidRPr="00F47E20">
        <w:rPr>
          <w:vertAlign w:val="subscript"/>
        </w:rPr>
        <w:t>+</w:t>
      </w:r>
      <w:r w:rsidR="00F47E20">
        <w:t xml:space="preserve"> and a</w:t>
      </w:r>
      <w:r w:rsidR="00F47E20" w:rsidRPr="00F47E20">
        <w:rPr>
          <w:vertAlign w:val="subscript"/>
        </w:rPr>
        <w:t>–</w:t>
      </w:r>
      <w:r w:rsidR="00F47E20">
        <w:t xml:space="preserve"> </w:t>
      </w:r>
      <w:r w:rsidR="00F47E20">
        <w:t>for (a) Li</w:t>
      </w:r>
      <w:r w:rsidR="00F47E20" w:rsidRPr="00F47E20">
        <w:rPr>
          <w:vertAlign w:val="subscript"/>
        </w:rPr>
        <w:t>2</w:t>
      </w:r>
      <w:r w:rsidR="00F47E20">
        <w:t>CO</w:t>
      </w:r>
      <w:r w:rsidR="00F47E20" w:rsidRPr="00F47E20">
        <w:rPr>
          <w:vertAlign w:val="subscript"/>
        </w:rPr>
        <w:t>3</w:t>
      </w:r>
      <w:r w:rsidR="00F47E20">
        <w:t>, (b) CaCl</w:t>
      </w:r>
      <w:r w:rsidR="00F47E20" w:rsidRPr="00F47E20">
        <w:rPr>
          <w:vertAlign w:val="subscript"/>
        </w:rPr>
        <w:t>2</w:t>
      </w:r>
      <w:r w:rsidR="00F47E20">
        <w:t>, (c) Na</w:t>
      </w:r>
      <w:r w:rsidR="00F47E20" w:rsidRPr="00F47E20">
        <w:rPr>
          <w:vertAlign w:val="subscript"/>
        </w:rPr>
        <w:t>3</w:t>
      </w:r>
      <w:r w:rsidR="00F47E20">
        <w:t>PO</w:t>
      </w:r>
      <w:r w:rsidR="00F47E20" w:rsidRPr="00F47E20">
        <w:rPr>
          <w:vertAlign w:val="subscript"/>
        </w:rPr>
        <w:t>4</w:t>
      </w:r>
      <w:r w:rsidR="00F47E20">
        <w:t>, and (d) K</w:t>
      </w:r>
      <w:r w:rsidR="00F47E20" w:rsidRPr="00F47E20">
        <w:rPr>
          <w:vertAlign w:val="subscript"/>
        </w:rPr>
        <w:t>4</w:t>
      </w:r>
      <w:proofErr w:type="gramStart"/>
      <w:r w:rsidR="00F47E20">
        <w:t>Fe(</w:t>
      </w:r>
      <w:proofErr w:type="gramEnd"/>
      <w:r w:rsidR="00F47E20">
        <w:t>CN)</w:t>
      </w:r>
      <w:r w:rsidR="00F47E20" w:rsidRPr="00F47E20">
        <w:rPr>
          <w:vertAlign w:val="subscript"/>
        </w:rPr>
        <w:t>6</w:t>
      </w:r>
      <w:r w:rsidR="00F47E20">
        <w:t>. Assume complete dissociation.</w:t>
      </w:r>
    </w:p>
    <w:p w14:paraId="07E58000" w14:textId="16B0720F" w:rsidR="00F47E20" w:rsidRDefault="00E90A17">
      <w:r>
        <w:t>6</w:t>
      </w:r>
      <w:r w:rsidR="00F47E20">
        <w:t xml:space="preserve">. Express </w:t>
      </w:r>
      <w:r w:rsidR="00F47E20">
        <w:sym w:font="Symbol" w:char="F067"/>
      </w:r>
      <w:r w:rsidR="00F47E20" w:rsidRPr="00F47E20">
        <w:rPr>
          <w:vertAlign w:val="subscript"/>
        </w:rPr>
        <w:t>±</w:t>
      </w:r>
      <w:r w:rsidR="00F47E20">
        <w:t xml:space="preserve"> in terms of </w:t>
      </w:r>
      <w:r w:rsidR="00F47E20">
        <w:sym w:font="Symbol" w:char="F067"/>
      </w:r>
      <w:r w:rsidR="00F47E20" w:rsidRPr="00F47E20">
        <w:rPr>
          <w:vertAlign w:val="subscript"/>
        </w:rPr>
        <w:t>+</w:t>
      </w:r>
      <w:r w:rsidR="00F47E20">
        <w:t xml:space="preserve"> and </w:t>
      </w:r>
      <w:r w:rsidR="00F47E20">
        <w:sym w:font="Symbol" w:char="F067"/>
      </w:r>
      <w:r w:rsidR="00F47E20" w:rsidRPr="00F47E20">
        <w:rPr>
          <w:vertAlign w:val="subscript"/>
        </w:rPr>
        <w:t>–</w:t>
      </w:r>
      <w:r w:rsidR="00F47E20">
        <w:t xml:space="preserve"> for (a) SrSO</w:t>
      </w:r>
      <w:r w:rsidR="00F47E20" w:rsidRPr="00F47E20">
        <w:rPr>
          <w:vertAlign w:val="subscript"/>
        </w:rPr>
        <w:t>4</w:t>
      </w:r>
      <w:r w:rsidR="00F47E20">
        <w:t>, (b) MgBr</w:t>
      </w:r>
      <w:r w:rsidR="00F47E20" w:rsidRPr="00F47E20">
        <w:rPr>
          <w:vertAlign w:val="subscript"/>
        </w:rPr>
        <w:t>2</w:t>
      </w:r>
      <w:r w:rsidR="00F47E20">
        <w:t>, (c) K</w:t>
      </w:r>
      <w:r w:rsidR="00F47E20" w:rsidRPr="00F47E20">
        <w:rPr>
          <w:vertAlign w:val="subscript"/>
        </w:rPr>
        <w:t>3</w:t>
      </w:r>
      <w:r w:rsidR="00F47E20">
        <w:t>PO</w:t>
      </w:r>
      <w:r w:rsidR="00F47E20" w:rsidRPr="00F47E20">
        <w:rPr>
          <w:vertAlign w:val="subscript"/>
        </w:rPr>
        <w:t>4</w:t>
      </w:r>
      <w:r w:rsidR="00F47E20">
        <w:t xml:space="preserve">, and (d) </w:t>
      </w:r>
      <w:proofErr w:type="gramStart"/>
      <w:r w:rsidR="00F47E20">
        <w:t>Ca(</w:t>
      </w:r>
      <w:proofErr w:type="gramEnd"/>
      <w:r w:rsidR="00F47E20">
        <w:t>NO</w:t>
      </w:r>
      <w:r w:rsidR="00F47E20" w:rsidRPr="00F47E20">
        <w:rPr>
          <w:vertAlign w:val="subscript"/>
        </w:rPr>
        <w:t>3</w:t>
      </w:r>
      <w:r w:rsidR="00F47E20">
        <w:t>)</w:t>
      </w:r>
      <w:r w:rsidR="00F47E20" w:rsidRPr="00F47E20">
        <w:rPr>
          <w:vertAlign w:val="subscript"/>
        </w:rPr>
        <w:t>2</w:t>
      </w:r>
      <w:r w:rsidR="00F47E20">
        <w:t>. Assume complete dissociation.</w:t>
      </w:r>
    </w:p>
    <w:p w14:paraId="306A0C04" w14:textId="4C2C2B86" w:rsidR="00F47E20" w:rsidRDefault="00E90A17">
      <w:r>
        <w:t>7</w:t>
      </w:r>
      <w:r w:rsidR="00F47E20">
        <w:t>. Using the Debye</w:t>
      </w:r>
      <w:r w:rsidR="00F47E20">
        <w:t>-</w:t>
      </w:r>
      <w:proofErr w:type="spellStart"/>
      <w:r w:rsidR="00F47E20">
        <w:t>Hückel</w:t>
      </w:r>
      <w:proofErr w:type="spellEnd"/>
      <w:r w:rsidR="00F47E20">
        <w:t xml:space="preserve"> limiting law, calculate the value of </w:t>
      </w:r>
      <w:r w:rsidR="00F47E20">
        <w:sym w:font="Symbol" w:char="F067"/>
      </w:r>
      <w:r w:rsidR="00F47E20" w:rsidRPr="00F47E20">
        <w:rPr>
          <w:vertAlign w:val="subscript"/>
        </w:rPr>
        <w:t>±</w:t>
      </w:r>
      <w:r w:rsidR="00F47E20">
        <w:t xml:space="preserve"> in 5.0 </w:t>
      </w:r>
      <w:r w:rsidR="00F47E20">
        <w:sym w:font="Symbol" w:char="F0B4"/>
      </w:r>
      <w:r w:rsidR="00F47E20">
        <w:t xml:space="preserve"> 10</w:t>
      </w:r>
      <w:r w:rsidR="00F47E20" w:rsidRPr="00F47E20">
        <w:rPr>
          <w:vertAlign w:val="superscript"/>
        </w:rPr>
        <w:t>-</w:t>
      </w:r>
      <w:r w:rsidR="00F47E20" w:rsidRPr="00F47E20">
        <w:rPr>
          <w:vertAlign w:val="superscript"/>
        </w:rPr>
        <w:t>3</w:t>
      </w:r>
      <w:r w:rsidR="00F47E20">
        <w:t xml:space="preserve"> m solutions of (a) </w:t>
      </w:r>
      <w:proofErr w:type="spellStart"/>
      <w:r w:rsidR="00F47E20">
        <w:t>KCl</w:t>
      </w:r>
      <w:proofErr w:type="spellEnd"/>
      <w:r w:rsidR="00F47E20">
        <w:t xml:space="preserve">, (b) </w:t>
      </w:r>
      <w:proofErr w:type="gramStart"/>
      <w:r w:rsidR="00F47E20">
        <w:t>Ca(</w:t>
      </w:r>
      <w:proofErr w:type="gramEnd"/>
      <w:r w:rsidR="00F47E20">
        <w:t>NO</w:t>
      </w:r>
      <w:r w:rsidR="00F47E20" w:rsidRPr="00F47E20">
        <w:rPr>
          <w:vertAlign w:val="subscript"/>
        </w:rPr>
        <w:t>3</w:t>
      </w:r>
      <w:r w:rsidR="00F47E20">
        <w:t>)</w:t>
      </w:r>
      <w:r w:rsidR="00F47E20" w:rsidRPr="00F47E20">
        <w:rPr>
          <w:vertAlign w:val="subscript"/>
        </w:rPr>
        <w:t>2</w:t>
      </w:r>
      <w:r w:rsidR="00F47E20">
        <w:t>, and (c) ZnSO</w:t>
      </w:r>
      <w:r w:rsidR="00F47E20" w:rsidRPr="00F47E20">
        <w:rPr>
          <w:vertAlign w:val="subscript"/>
        </w:rPr>
        <w:t>4</w:t>
      </w:r>
      <w:r w:rsidR="00F47E20">
        <w:t>. Assume complete dissociation.</w:t>
      </w:r>
    </w:p>
    <w:p w14:paraId="4A21F6AA" w14:textId="5BC9171A" w:rsidR="00F47E20" w:rsidRDefault="00E90A17">
      <w:r>
        <w:t>8</w:t>
      </w:r>
      <w:r w:rsidR="00F47E20">
        <w:t xml:space="preserve">. Calculate I, </w:t>
      </w:r>
      <w:r w:rsidR="00F47E20">
        <w:sym w:font="Symbol" w:char="F067"/>
      </w:r>
      <w:r w:rsidR="00F47E20" w:rsidRPr="00F47E20">
        <w:rPr>
          <w:vertAlign w:val="subscript"/>
        </w:rPr>
        <w:t>±</w:t>
      </w:r>
      <w:r w:rsidR="00F47E20">
        <w:t>, and a</w:t>
      </w:r>
      <w:r w:rsidR="00F47E20" w:rsidRPr="00F47E20">
        <w:rPr>
          <w:vertAlign w:val="subscript"/>
        </w:rPr>
        <w:t>±</w:t>
      </w:r>
      <w:r w:rsidR="00F47E20">
        <w:t xml:space="preserve"> for a 0.0250 m solution of K</w:t>
      </w:r>
      <w:r w:rsidR="00F47E20" w:rsidRPr="00F47E20">
        <w:rPr>
          <w:vertAlign w:val="subscript"/>
        </w:rPr>
        <w:t>2</w:t>
      </w:r>
      <w:r w:rsidR="00F47E20">
        <w:t>SO</w:t>
      </w:r>
      <w:r w:rsidR="00F47E20" w:rsidRPr="00F47E20">
        <w:rPr>
          <w:vertAlign w:val="subscript"/>
        </w:rPr>
        <w:t>4</w:t>
      </w:r>
      <w:r w:rsidR="00F47E20">
        <w:t xml:space="preserve"> at 298 K. Assume complete dissociation. How confident are you that your calculated results will agree with experimental results?</w:t>
      </w:r>
    </w:p>
    <w:p w14:paraId="496A2EAA" w14:textId="213EFC53" w:rsidR="00F47E20" w:rsidRDefault="00E90A17">
      <w:r>
        <w:t>9</w:t>
      </w:r>
      <w:r w:rsidR="00F47E20">
        <w:t xml:space="preserve">. Calculate the ionic strength of each of the solutions in 0.0500 m solutions of (a) </w:t>
      </w:r>
      <w:proofErr w:type="gramStart"/>
      <w:r w:rsidR="00F47E20">
        <w:t>Ca(</w:t>
      </w:r>
      <w:proofErr w:type="gramEnd"/>
      <w:r w:rsidR="00F47E20">
        <w:t>NO</w:t>
      </w:r>
      <w:r w:rsidR="00F47E20" w:rsidRPr="00F47E20">
        <w:rPr>
          <w:vertAlign w:val="subscript"/>
        </w:rPr>
        <w:t>3</w:t>
      </w:r>
      <w:r w:rsidR="00F47E20">
        <w:t>)</w:t>
      </w:r>
      <w:r w:rsidR="00F47E20" w:rsidRPr="00F47E20">
        <w:rPr>
          <w:vertAlign w:val="subscript"/>
        </w:rPr>
        <w:t>2</w:t>
      </w:r>
      <w:r w:rsidR="00F47E20">
        <w:t>, (b) NaOH, (c) MgSO</w:t>
      </w:r>
      <w:r w:rsidR="00F47E20" w:rsidRPr="00F47E20">
        <w:rPr>
          <w:vertAlign w:val="subscript"/>
        </w:rPr>
        <w:t>4</w:t>
      </w:r>
      <w:r w:rsidR="00F47E20">
        <w:t>, and (d) AlCl</w:t>
      </w:r>
      <w:r w:rsidR="00F47E20" w:rsidRPr="00F47E20">
        <w:rPr>
          <w:vertAlign w:val="subscript"/>
        </w:rPr>
        <w:t>3</w:t>
      </w:r>
      <w:r w:rsidR="00F47E20">
        <w:t>.</w:t>
      </w:r>
    </w:p>
    <w:sectPr w:rsidR="00F47E20" w:rsidSect="000E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4F"/>
    <w:rsid w:val="000E709C"/>
    <w:rsid w:val="0068235F"/>
    <w:rsid w:val="008E7836"/>
    <w:rsid w:val="009E4C4F"/>
    <w:rsid w:val="00E90A17"/>
    <w:rsid w:val="00F4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E588"/>
  <w15:chartTrackingRefBased/>
  <w15:docId w15:val="{23F1F92F-3017-4DA0-9FE6-C4B6CE00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2023-04-11T03:10:00Z</dcterms:created>
  <dcterms:modified xsi:type="dcterms:W3CDTF">2023-04-11T03:21:00Z</dcterms:modified>
</cp:coreProperties>
</file>